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25" w:afterLines="8" w:line="340" w:lineRule="exact"/>
        <w:rPr>
          <w:rFonts w:ascii="黑体" w:hAnsi="黑体" w:eastAsia="黑体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附件一</w:t>
      </w:r>
    </w:p>
    <w:p>
      <w:pPr>
        <w:spacing w:after="25" w:afterLines="8" w:line="0" w:lineRule="atLeast"/>
        <w:jc w:val="center"/>
        <w:rPr>
          <w:rFonts w:ascii="方正小标宋简体" w:hAnsi="黑体" w:eastAsia="方正小标宋简体"/>
          <w:bCs/>
          <w:color w:val="000000" w:themeColor="text1"/>
          <w:sz w:val="40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黑体" w:eastAsia="方正小标宋简体"/>
          <w:bCs/>
          <w:color w:val="000000" w:themeColor="text1"/>
          <w:sz w:val="40"/>
          <w14:textFill>
            <w14:solidFill>
              <w14:schemeClr w14:val="tx1"/>
            </w14:solidFill>
          </w14:textFill>
        </w:rPr>
        <w:t>竞聘第二十七届学生国防教育协会干部申请表</w:t>
      </w:r>
    </w:p>
    <w:p>
      <w:pPr>
        <w:tabs>
          <w:tab w:val="left" w:pos="2880"/>
        </w:tabs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ab/>
      </w:r>
    </w:p>
    <w:tbl>
      <w:tblPr>
        <w:tblStyle w:val="2"/>
        <w:tblW w:w="91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"/>
        <w:gridCol w:w="302"/>
        <w:gridCol w:w="1134"/>
        <w:gridCol w:w="1205"/>
        <w:gridCol w:w="1976"/>
        <w:gridCol w:w="881"/>
        <w:gridCol w:w="854"/>
        <w:gridCol w:w="19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260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姓  名</w:t>
            </w:r>
          </w:p>
        </w:tc>
        <w:tc>
          <w:tcPr>
            <w:tcW w:w="1205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76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性  别</w:t>
            </w:r>
          </w:p>
        </w:tc>
        <w:tc>
          <w:tcPr>
            <w:tcW w:w="173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38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相</w:t>
            </w:r>
          </w:p>
          <w:p>
            <w:pPr>
              <w:spacing w:line="400" w:lineRule="exact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400" w:lineRule="exact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260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电话号码</w:t>
            </w:r>
          </w:p>
        </w:tc>
        <w:tc>
          <w:tcPr>
            <w:tcW w:w="1205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76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学  号</w:t>
            </w:r>
          </w:p>
        </w:tc>
        <w:tc>
          <w:tcPr>
            <w:tcW w:w="173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3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260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学院班级</w:t>
            </w:r>
          </w:p>
        </w:tc>
        <w:tc>
          <w:tcPr>
            <w:tcW w:w="3181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1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绩点</w:t>
            </w:r>
          </w:p>
        </w:tc>
        <w:tc>
          <w:tcPr>
            <w:tcW w:w="854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3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824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竞选职务</w:t>
            </w:r>
          </w:p>
        </w:tc>
        <w:tc>
          <w:tcPr>
            <w:tcW w:w="143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第一意向</w:t>
            </w:r>
          </w:p>
        </w:tc>
        <w:tc>
          <w:tcPr>
            <w:tcW w:w="1205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76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Q  Q</w:t>
            </w:r>
          </w:p>
        </w:tc>
        <w:tc>
          <w:tcPr>
            <w:tcW w:w="173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3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24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第二意向</w:t>
            </w:r>
          </w:p>
        </w:tc>
        <w:tc>
          <w:tcPr>
            <w:tcW w:w="1205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76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曾任职</w:t>
            </w:r>
          </w:p>
        </w:tc>
        <w:tc>
          <w:tcPr>
            <w:tcW w:w="173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3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260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是否服从调配</w:t>
            </w:r>
          </w:p>
        </w:tc>
        <w:tc>
          <w:tcPr>
            <w:tcW w:w="1205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76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pacing w:val="-6"/>
                <w:sz w:val="28"/>
                <w14:textFill>
                  <w14:solidFill>
                    <w14:schemeClr w14:val="tx1"/>
                  </w14:solidFill>
                </w14:textFill>
              </w:rPr>
              <w:t>是否通过CET4</w:t>
            </w:r>
          </w:p>
        </w:tc>
        <w:tc>
          <w:tcPr>
            <w:tcW w:w="173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3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5" w:hRule="exact"/>
          <w:jc w:val="center"/>
        </w:trPr>
        <w:tc>
          <w:tcPr>
            <w:tcW w:w="1126" w:type="dxa"/>
            <w:gridSpan w:val="2"/>
            <w:vAlign w:val="center"/>
          </w:tcPr>
          <w:p>
            <w:pPr>
              <w:spacing w:line="400" w:lineRule="exact"/>
              <w:jc w:val="distribute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主要事迹及获奖情况</w:t>
            </w:r>
          </w:p>
        </w:tc>
        <w:tc>
          <w:tcPr>
            <w:tcW w:w="7988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64" w:hRule="exact"/>
          <w:jc w:val="center"/>
        </w:trPr>
        <w:tc>
          <w:tcPr>
            <w:tcW w:w="112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对国协的认识</w:t>
            </w:r>
          </w:p>
        </w:tc>
        <w:tc>
          <w:tcPr>
            <w:tcW w:w="7988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28" w:hRule="exact"/>
          <w:jc w:val="center"/>
        </w:trPr>
        <w:tc>
          <w:tcPr>
            <w:tcW w:w="1126" w:type="dxa"/>
            <w:gridSpan w:val="2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工作规划（另附页</w:t>
            </w:r>
            <w:r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7988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7" w:hRule="exact"/>
          <w:jc w:val="center"/>
        </w:trPr>
        <w:tc>
          <w:tcPr>
            <w:tcW w:w="1126" w:type="dxa"/>
            <w:gridSpan w:val="2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对第二十六届国协工作的看法</w:t>
            </w:r>
          </w:p>
        </w:tc>
        <w:tc>
          <w:tcPr>
            <w:tcW w:w="7988" w:type="dxa"/>
            <w:gridSpan w:val="6"/>
            <w:vAlign w:val="center"/>
          </w:tcPr>
          <w:p>
            <w:pPr>
              <w:spacing w:line="400" w:lineRule="exact"/>
              <w:ind w:left="720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（协会外部竞选人员可不填）</w:t>
            </w:r>
          </w:p>
        </w:tc>
      </w:tr>
    </w:tbl>
    <w:p>
      <w:pPr>
        <w:spacing w:line="20" w:lineRule="exact"/>
        <w:ind w:firstLine="560" w:firstLineChars="200"/>
        <w:rPr>
          <w:rFonts w:ascii="仿宋" w:hAnsi="仿宋" w:eastAsia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/>
    <w:p/>
    <w:p>
      <w:bookmarkStart w:id="0" w:name="_GoBack"/>
      <w:bookmarkEnd w:id="0"/>
    </w:p>
    <w:sectPr>
      <w:pgSz w:w="11906" w:h="16838"/>
      <w:pgMar w:top="873" w:right="1800" w:bottom="1117" w:left="1800" w:header="851" w:footer="992" w:gutter="0"/>
      <w:cols w:space="0" w:num="1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7B8"/>
    <w:rsid w:val="002667B8"/>
    <w:rsid w:val="0038219D"/>
    <w:rsid w:val="008D4DD4"/>
    <w:rsid w:val="00B4176C"/>
    <w:rsid w:val="36847033"/>
    <w:rsid w:val="72766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2020-05-26T10:04:00Z</dcterms:created>
  <dc:creator>江 颖超</dc:creator>
  <cp:lastModifiedBy>FDR</cp:lastModifiedBy>
  <dcterms:modified xsi:type="dcterms:W3CDTF">2020-05-26T10:06:51Z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